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ind w:firstLine="720"/>
        <w:rPr/>
      </w:pPr>
      <w:bookmarkStart w:colFirst="0" w:colLast="0" w:name="_h18d21qujcwn" w:id="0"/>
      <w:bookmarkEnd w:id="0"/>
      <w:r w:rsidDel="00000000" w:rsidR="00000000" w:rsidRPr="00000000">
        <w:rPr>
          <w:rtl w:val="0"/>
        </w:rPr>
        <w:t xml:space="preserve">Экспедиции Ричезе и Линдарен на Арракис</w:t>
      </w:r>
    </w:p>
    <w:p w:rsidR="00000000" w:rsidDel="00000000" w:rsidP="00000000" w:rsidRDefault="00000000" w:rsidRPr="00000000" w14:paraId="00000002">
      <w:pPr>
        <w:ind w:firstLine="720"/>
        <w:rPr/>
      </w:pPr>
      <w:r w:rsidDel="00000000" w:rsidR="00000000" w:rsidRPr="00000000">
        <w:rPr>
          <w:rtl w:val="0"/>
        </w:rPr>
      </w:r>
    </w:p>
    <w:p w:rsidR="00000000" w:rsidDel="00000000" w:rsidP="00000000" w:rsidRDefault="00000000" w:rsidRPr="00000000" w14:paraId="00000003">
      <w:pPr>
        <w:ind w:firstLine="720"/>
        <w:rPr/>
      </w:pPr>
      <w:r w:rsidDel="00000000" w:rsidR="00000000" w:rsidRPr="00000000">
        <w:rPr>
          <w:rtl w:val="0"/>
        </w:rPr>
        <w:t xml:space="preserve">Наследник Ильбана Ричезе Гвидион, старший брат Елены Атрейдес, пропал без вести в пустыне после того, как Арракис отошёл Харконненам. Гвидион пытался доказать, что против них вели нечестную игру, в том числе обманом заставили нанять для сбора пряности некую организацию, которая в интересах Харконненов саботировала этот сбор, организовывала аварии и т.п., – в общем, послужила плацдармом харконненовской интервенции на Арракис. К несчастью, он пропал без вести. Впоследствии был найден его разбившийся орнитоптер.</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ind w:firstLine="720"/>
        <w:rPr/>
      </w:pPr>
      <w:r w:rsidDel="00000000" w:rsidR="00000000" w:rsidRPr="00000000">
        <w:rPr>
          <w:rtl w:val="0"/>
        </w:rPr>
        <w:t xml:space="preserve">Его младший брат Гарольд не был одержим местью. Он был страстным исследователем пустыни, что, опять же, раз за разом заставляло его вторгаться на территорию, контролируемую Харконненами. На топтере собственной конструкции, который он постоянно совершенствовал, Гарольд Пустынник совершал вылазки на удалённые эрги Арракиса. Мечтой всей его жизни было найти легендарный оазис Зерзура, где в глубокой древности обитали люди.</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ind w:firstLine="720"/>
        <w:rPr/>
      </w:pPr>
      <w:r w:rsidDel="00000000" w:rsidR="00000000" w:rsidRPr="00000000">
        <w:rPr>
          <w:rtl w:val="0"/>
        </w:rPr>
        <w:t xml:space="preserve">После того, как Ричезе изгнали с Арракиса, Гарольд, пользуясь тесными связями с контрабандистами Арракина, тайно остаётся на планете и продолжает исследования. В 10114 он организует экспедицию в пески, однако кто-то из его компаньонов, не понимая серьёзность происходящего, допускает утечку, и их лагерь находят Харконнены. Ему удаётся спастись, улетев с планеты, однако тех, кто ему помогал, находят и убивают, и он теряет возможность вернуться.</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ind w:firstLine="720"/>
        <w:rPr/>
      </w:pPr>
      <w:r w:rsidDel="00000000" w:rsidR="00000000" w:rsidRPr="00000000">
        <w:rPr>
          <w:rtl w:val="0"/>
        </w:rPr>
        <w:t xml:space="preserve">Безрассудный учёный не оставляет мечты вернуться на Арракис. Он ездит с лекциями, пытаясь получить помощь. В основном он упирает на то, что обнаружение искомого пещерного комплекса не только будет иметь грандиозное научное значение, но и сможет пролить свет на происхождение пряности. Через некоторое время он получает поддержку от Исидо Линдарена, чьи плотные связи с контрабандистами еще не вскрыты Харконненами. От Линдарена Ричезе получает не только спонсорство, но и возможность попасть на Арракис.</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ind w:firstLine="720"/>
        <w:rPr/>
      </w:pPr>
      <w:r w:rsidDel="00000000" w:rsidR="00000000" w:rsidRPr="00000000">
        <w:rPr>
          <w:rtl w:val="0"/>
        </w:rPr>
        <w:t xml:space="preserve">Экспедиция, отправившаяся на Арракис в 10125 году, длится пять лет и заканчивается катастрофой. Из неё возвращается только Гарольд Пустынник, который с огромным риском для жизни выводит из бури орнитоптер с женой и маленьким сыном Линдарена, в то время как Исидо Линдарен остаётся исследовать находку. К несчастью, Эву Линдарен он привозит уже мёртвую, хотя младенец выживает. Гарольд Ричезе вскоре, не вынеся пережитого, кончает с собой.</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